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92" w:rsidRPr="006A2D78" w:rsidRDefault="00DD1592" w:rsidP="006A2D78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</w:pPr>
      <w:bookmarkStart w:id="0" w:name="_GoBack"/>
      <w:bookmarkEnd w:id="0"/>
      <w:r w:rsidRPr="006A2D78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  <w:t>НЕЗАВИСИМАЯ СИСТЕМА ОЦЕНКИ КАЧЕСТВА ОБРАЗОВАНИЯ</w:t>
      </w:r>
    </w:p>
    <w:p w:rsidR="00DD1592" w:rsidRPr="006A2D78" w:rsidRDefault="00DD1592" w:rsidP="006A2D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2D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Из государственной программы Российской Федерации</w:t>
      </w:r>
    </w:p>
    <w:p w:rsidR="00DD1592" w:rsidRPr="006A2D78" w:rsidRDefault="00DD1592" w:rsidP="006A2D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2D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«Развитие образования» на 2013-2020 годы.</w:t>
      </w:r>
    </w:p>
    <w:p w:rsidR="00DD1592" w:rsidRPr="006A2D78" w:rsidRDefault="00DD1592" w:rsidP="006A2D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2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 Будет сформирована с участием общественности независимая система оценки качества работы образовательных организаций, включая ведение публичных рейтингов их деятельности.</w:t>
      </w:r>
    </w:p>
    <w:p w:rsidR="00DD1592" w:rsidRPr="006A2D78" w:rsidRDefault="00DD1592" w:rsidP="006A2D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2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 проблемой является зависимость оценки качества от устаревшего содержания образования и устаревших организационных структур. С этим же связаны ориентация оценки качества на легко оцениваемые параметры и слабые возможности оценки недостаточно формализуемых результатов и характеристик.</w:t>
      </w:r>
    </w:p>
    <w:p w:rsidR="00DD1592" w:rsidRPr="006A2D78" w:rsidRDefault="00DD1592" w:rsidP="006A2D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2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Еще одной проблемой является не вполне современная культура использования данных об оценке качества потребителями образовательных услуг.</w:t>
      </w:r>
    </w:p>
    <w:p w:rsidR="00DD1592" w:rsidRPr="006A2D78" w:rsidRDefault="00DD1592" w:rsidP="006A2D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2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 оценки качества должна опираться не только и не столько на централизованные проверки и контроль, сколько на открытость, прозрачность всей системы образования и отдельных организаций. Сегодня система не преодолела информационную закрытость, непрозрачность для потребителя. Введение различных инструментов и процедур оценки качества на всех уровнях образования должно сопровождаться повышением информационной прозрачности деятельности системы образования, развитием механизмов обратной связи.</w:t>
      </w:r>
    </w:p>
    <w:p w:rsidR="00DD1592" w:rsidRPr="006A2D78" w:rsidRDefault="00DD1592" w:rsidP="006A2D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2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Чтобы адекватно использовать информацию об оценке качества не только сотрудниками системы образованиями, но и родителями, и самими обучающимися, необходимо преодолеть «усредненность» существующих подходов, обеспечить индивидуализацию оценки, учет многообразия образовательных результатов.</w:t>
      </w:r>
    </w:p>
    <w:p w:rsidR="00DD1592" w:rsidRPr="006A2D78" w:rsidRDefault="00DD1592" w:rsidP="006A2D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2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форм и содержания оценки качества приведет к росту информации о системе образования и, как следствие, к обострению проблемы адекватного использования этой информации для принятия управленческих и политических решений. Для этого необходимы новые подходы к исследованиям и аналитике на основе собираемой в ОСОКО информации. Развитие ОСОКО не должно привести к росту контроля и бюрократии в системе образования. Этот риск может стать серьезной проблемой для использования данных для улучшения работы организаций образования. Поэтому необходимо разделить государственный контроль в образовании (включая контроль качества образования) и оценку качества образования. Соответствующие функции целесообразно делегировать разным федеральным структурам.</w:t>
      </w:r>
    </w:p>
    <w:p w:rsidR="00DD1592" w:rsidRPr="006A2D78" w:rsidRDefault="00DD1592" w:rsidP="006A2D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2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Необходимо отметить, что вовлеченность семей и местного сообщества в образование – важнейший ресурс его функционирования и развития. В рамках реализации комплексных проектов модернизации образования обеспечено значительное продвижение в формировании механизмов общественного участия родителей в управлении школами - в 31 субъекте Российской Федерации органы коллегиального управления с реальными полномочиями созданы почти в 100 % школ. Однако данная практика медленно распространяется в масштабах всей страны и на другие уровни образования, а многие из созданных органов функционируют формально.</w:t>
      </w:r>
    </w:p>
    <w:p w:rsidR="00DD1592" w:rsidRPr="006A2D78" w:rsidRDefault="00DD1592" w:rsidP="006A2D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2D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Из Подпрограммы 3 </w:t>
      </w:r>
      <w:r w:rsidRPr="006A2D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>«Развитие системы оценки качества образования </w:t>
      </w:r>
      <w:r w:rsidRPr="006A2D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>и информационной прозрачности системы образования» </w:t>
      </w:r>
      <w:r w:rsidRPr="006A2D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>государственной программы Российской Федерации </w:t>
      </w:r>
      <w:r w:rsidRPr="006A2D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>«Развитие образования» на 2013-2020 годы</w:t>
      </w:r>
    </w:p>
    <w:p w:rsidR="00DD1592" w:rsidRPr="006A2D78" w:rsidRDefault="00DD1592" w:rsidP="006A2D78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2D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Приоритеты государственной политики в сфере оценки качества образования </w:t>
      </w:r>
      <w:r w:rsidRPr="006A2D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>и информационной прозрачности системы образования на период до 2020 года</w:t>
      </w:r>
    </w:p>
    <w:p w:rsidR="00DD1592" w:rsidRPr="006A2D78" w:rsidRDefault="00DD1592" w:rsidP="006A2D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2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Принципиальные изменения в системе оценки качества образования и изменения прозрачности системы образования будут происходить в следующих направлениях:</w:t>
      </w:r>
    </w:p>
    <w:p w:rsidR="00DD1592" w:rsidRPr="006A2D78" w:rsidRDefault="00DD1592" w:rsidP="006A2D78">
      <w:pPr>
        <w:numPr>
          <w:ilvl w:val="0"/>
          <w:numId w:val="2"/>
        </w:numPr>
        <w:shd w:val="clear" w:color="auto" w:fill="FFFFFF"/>
        <w:spacing w:after="0" w:line="240" w:lineRule="auto"/>
        <w:ind w:left="375" w:right="37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2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формирование современной и сбалансированной общероссийской системы оценки качества образования, включающей в себя не только национальные экзамены, но, прежде всего, мониторинговые обследования обучения и социализации, процедуры оценки результатов обучения на уровне школы;</w:t>
      </w:r>
    </w:p>
    <w:p w:rsidR="00DD1592" w:rsidRPr="006A2D78" w:rsidRDefault="00DD1592" w:rsidP="006A2D78">
      <w:pPr>
        <w:numPr>
          <w:ilvl w:val="0"/>
          <w:numId w:val="2"/>
        </w:numPr>
        <w:shd w:val="clear" w:color="auto" w:fill="FFFFFF"/>
        <w:spacing w:after="0" w:line="240" w:lineRule="auto"/>
        <w:ind w:left="375" w:right="37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2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введение инструментов оценки и учета разнообразных индивидуальных образовательных достижений школьников и студентов, направленные на поддержку и повышение результатов обучения конкретных обучаемых;</w:t>
      </w:r>
    </w:p>
    <w:p w:rsidR="00DD1592" w:rsidRPr="006A2D78" w:rsidRDefault="00DD1592" w:rsidP="006A2D78">
      <w:pPr>
        <w:numPr>
          <w:ilvl w:val="0"/>
          <w:numId w:val="2"/>
        </w:numPr>
        <w:shd w:val="clear" w:color="auto" w:fill="FFFFFF"/>
        <w:spacing w:after="0" w:line="240" w:lineRule="auto"/>
        <w:ind w:left="375" w:right="37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2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введение на уровне образовательных организаций процедур внутренней оценки (самооценка) для управления качеством образования;</w:t>
      </w:r>
    </w:p>
    <w:p w:rsidR="00DD1592" w:rsidRPr="006A2D78" w:rsidRDefault="00DD1592" w:rsidP="006A2D78">
      <w:pPr>
        <w:numPr>
          <w:ilvl w:val="0"/>
          <w:numId w:val="2"/>
        </w:numPr>
        <w:shd w:val="clear" w:color="auto" w:fill="FFFFFF"/>
        <w:spacing w:after="0" w:line="240" w:lineRule="auto"/>
        <w:ind w:left="375" w:right="375"/>
        <w:jc w:val="both"/>
        <w:textAlignment w:val="baseline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6A2D7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внедрение механизмов внешней независимой системы оценки качества работы образовательных организаций с участием общественности и работодателей;</w:t>
      </w:r>
    </w:p>
    <w:p w:rsidR="00DD1592" w:rsidRPr="006A2D78" w:rsidRDefault="00DD1592" w:rsidP="006A2D78">
      <w:pPr>
        <w:numPr>
          <w:ilvl w:val="0"/>
          <w:numId w:val="2"/>
        </w:numPr>
        <w:shd w:val="clear" w:color="auto" w:fill="FFFFFF"/>
        <w:spacing w:after="0" w:line="240" w:lineRule="auto"/>
        <w:ind w:left="375" w:right="375"/>
        <w:jc w:val="both"/>
        <w:textAlignment w:val="baseline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6A2D7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развитие кадрового потенциала в области педагогических измерений и оценки качества образования на федеральном и региональном уровнях;</w:t>
      </w:r>
    </w:p>
    <w:p w:rsidR="00DD1592" w:rsidRPr="006A2D78" w:rsidRDefault="00DD1592" w:rsidP="006A2D78">
      <w:pPr>
        <w:numPr>
          <w:ilvl w:val="0"/>
          <w:numId w:val="2"/>
        </w:numPr>
        <w:shd w:val="clear" w:color="auto" w:fill="FFFFFF"/>
        <w:spacing w:after="0" w:line="240" w:lineRule="auto"/>
        <w:ind w:left="375" w:right="37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2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системы сбора и анализа информации об индивидуальных образовательных достижениях, о результатах деятельности образовательных организаций и систем;</w:t>
      </w:r>
    </w:p>
    <w:p w:rsidR="00DD1592" w:rsidRPr="006A2D78" w:rsidRDefault="00DD1592" w:rsidP="006A2D78">
      <w:pPr>
        <w:numPr>
          <w:ilvl w:val="0"/>
          <w:numId w:val="2"/>
        </w:numPr>
        <w:shd w:val="clear" w:color="auto" w:fill="FFFFFF"/>
        <w:spacing w:after="0" w:line="240" w:lineRule="auto"/>
        <w:ind w:left="375" w:right="37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2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информационной системы, обеспечивающий сбор данных с уровня организации, открытой для использования в информировании общества, в аналитике;</w:t>
      </w:r>
    </w:p>
    <w:p w:rsidR="00DD1592" w:rsidRPr="006A2D78" w:rsidRDefault="00DD1592" w:rsidP="006A2D78">
      <w:pPr>
        <w:numPr>
          <w:ilvl w:val="0"/>
          <w:numId w:val="2"/>
        </w:numPr>
        <w:shd w:val="clear" w:color="auto" w:fill="FFFFFF"/>
        <w:spacing w:after="0" w:line="240" w:lineRule="auto"/>
        <w:ind w:left="375" w:right="37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2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информационной открытости деятельности образовательных организаций и органов управления образованием в соответствии.</w:t>
      </w:r>
    </w:p>
    <w:p w:rsidR="00DD1592" w:rsidRPr="006A2D78" w:rsidRDefault="00DD1592" w:rsidP="006A2D78">
      <w:pPr>
        <w:shd w:val="clear" w:color="auto" w:fill="FFFFFF"/>
        <w:spacing w:after="0" w:line="240" w:lineRule="auto"/>
        <w:ind w:left="15" w:right="375" w:firstLine="36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2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приоритетами стратегических документов и основными приоритетами Государственной программы (раздел IV) определены приоритетные задачи в сфере оценки качества образования:</w:t>
      </w:r>
    </w:p>
    <w:p w:rsidR="00DD1592" w:rsidRPr="006A2D78" w:rsidRDefault="00DD1592" w:rsidP="006A2D78">
      <w:pPr>
        <w:numPr>
          <w:ilvl w:val="0"/>
          <w:numId w:val="2"/>
        </w:numPr>
        <w:shd w:val="clear" w:color="auto" w:fill="FFFFFF"/>
        <w:spacing w:after="0" w:line="240" w:lineRule="auto"/>
        <w:ind w:left="375" w:right="37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2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и развитие единого образовательного пространства на основе целостной и сбалансированной системы процедур и механизмов оценки качества образования, реализуемых на федеральном и региональном уровнях;</w:t>
      </w:r>
    </w:p>
    <w:p w:rsidR="00DD1592" w:rsidRPr="006A2D78" w:rsidRDefault="00DD1592" w:rsidP="006A2D78">
      <w:pPr>
        <w:numPr>
          <w:ilvl w:val="0"/>
          <w:numId w:val="2"/>
        </w:numPr>
        <w:shd w:val="clear" w:color="auto" w:fill="FFFFFF"/>
        <w:spacing w:after="0" w:line="240" w:lineRule="auto"/>
        <w:ind w:left="375" w:right="37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2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соответствия международным стандартам качества контрольно-измерительных материалов и технологий обеспечения безопасности экзаменов высокой значимости;</w:t>
      </w:r>
    </w:p>
    <w:p w:rsidR="00DD1592" w:rsidRPr="006A2D78" w:rsidRDefault="00DD1592" w:rsidP="006A2D78">
      <w:pPr>
        <w:numPr>
          <w:ilvl w:val="0"/>
          <w:numId w:val="2"/>
        </w:numPr>
        <w:shd w:val="clear" w:color="auto" w:fill="FFFFFF"/>
        <w:spacing w:after="0" w:line="240" w:lineRule="auto"/>
        <w:ind w:left="375" w:right="37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2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системы мониторингов качества образовательных результатов и факторов, на них влияющих, включая многолетние исследования образовательных, трудовых, жизненных траекторий детей и молодежи;</w:t>
      </w:r>
    </w:p>
    <w:p w:rsidR="00DD1592" w:rsidRPr="006A2D78" w:rsidRDefault="00DD1592" w:rsidP="006A2D78">
      <w:pPr>
        <w:numPr>
          <w:ilvl w:val="0"/>
          <w:numId w:val="2"/>
        </w:numPr>
        <w:shd w:val="clear" w:color="auto" w:fill="FFFFFF"/>
        <w:spacing w:after="0" w:line="240" w:lineRule="auto"/>
        <w:ind w:left="375" w:right="37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2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максимально возможной прозрачности и доступности информации о системе образования, о качестве работы отдельных организаций;</w:t>
      </w:r>
    </w:p>
    <w:p w:rsidR="00DD1592" w:rsidRPr="006A2D78" w:rsidRDefault="00DD1592" w:rsidP="006A2D78">
      <w:pPr>
        <w:numPr>
          <w:ilvl w:val="0"/>
          <w:numId w:val="2"/>
        </w:numPr>
        <w:shd w:val="clear" w:color="auto" w:fill="FFFFFF"/>
        <w:spacing w:after="0" w:line="240" w:lineRule="auto"/>
        <w:ind w:left="375" w:right="375"/>
        <w:jc w:val="both"/>
        <w:textAlignment w:val="baseline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6A2D7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привлечение к оценке качества внешних заинтересованных лиц и организаций (общественных и общественно-профессиональных экспертов и организаций);</w:t>
      </w:r>
    </w:p>
    <w:p w:rsidR="00DD1592" w:rsidRPr="006A2D78" w:rsidRDefault="00DD1592" w:rsidP="006A2D78">
      <w:pPr>
        <w:numPr>
          <w:ilvl w:val="0"/>
          <w:numId w:val="2"/>
        </w:numPr>
        <w:shd w:val="clear" w:color="auto" w:fill="FFFFFF"/>
        <w:spacing w:after="0" w:line="240" w:lineRule="auto"/>
        <w:ind w:left="375" w:right="37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2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системы сбора и анализа информации об индивидуальных образовательных достижениях, обеспечивающих как выбор образовательных услуг их потребителями, так и корректировку содержания и технологий образования; интеграция России в международное пространство оценки качества образования через участие в международных обследованиях качества образования, через углубленный анализ их результатов и совместные исследования;</w:t>
      </w:r>
    </w:p>
    <w:p w:rsidR="00DD1592" w:rsidRPr="006A2D78" w:rsidRDefault="00DD1592" w:rsidP="006A2D78">
      <w:pPr>
        <w:numPr>
          <w:ilvl w:val="0"/>
          <w:numId w:val="2"/>
        </w:numPr>
        <w:shd w:val="clear" w:color="auto" w:fill="FFFFFF"/>
        <w:spacing w:after="0" w:line="240" w:lineRule="auto"/>
        <w:ind w:left="375" w:right="375"/>
        <w:jc w:val="both"/>
        <w:textAlignment w:val="baseline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6A2D7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создание с участием общественности независимой системы оценки качества работы образовательных организаций и введение публичных рейтингов их деятельности;</w:t>
      </w:r>
    </w:p>
    <w:p w:rsidR="00DD1592" w:rsidRPr="006A2D78" w:rsidRDefault="00DD1592" w:rsidP="006A2D78">
      <w:pPr>
        <w:numPr>
          <w:ilvl w:val="0"/>
          <w:numId w:val="2"/>
        </w:numPr>
        <w:shd w:val="clear" w:color="auto" w:fill="FFFFFF"/>
        <w:spacing w:after="0" w:line="240" w:lineRule="auto"/>
        <w:ind w:left="375" w:right="37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2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снижение отчетности и бюрократической нагрузки на общеобразовательные учреждения за счет принятия регламентов предоставления информации вышестоящим органами и введения электронного паспорта школы, агрегирующего необходимую статистическую и иную информацию о деятельности школы;</w:t>
      </w:r>
    </w:p>
    <w:p w:rsidR="00DD1592" w:rsidRPr="006A2D78" w:rsidRDefault="00DD1592" w:rsidP="006A2D78">
      <w:pPr>
        <w:numPr>
          <w:ilvl w:val="0"/>
          <w:numId w:val="2"/>
        </w:numPr>
        <w:shd w:val="clear" w:color="auto" w:fill="FFFFFF"/>
        <w:spacing w:after="0" w:line="240" w:lineRule="auto"/>
        <w:ind w:left="375" w:right="37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2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введение механизмов общественно-профессиональной аккредитации образовательных программ высшего профессионального образования;</w:t>
      </w:r>
    </w:p>
    <w:p w:rsidR="00DD1592" w:rsidRPr="006A2D78" w:rsidRDefault="00DD1592" w:rsidP="006A2D78">
      <w:pPr>
        <w:numPr>
          <w:ilvl w:val="0"/>
          <w:numId w:val="2"/>
        </w:numPr>
        <w:shd w:val="clear" w:color="auto" w:fill="FFFFFF"/>
        <w:spacing w:after="0" w:line="240" w:lineRule="auto"/>
        <w:ind w:left="375" w:right="375"/>
        <w:jc w:val="both"/>
        <w:textAlignment w:val="baseline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6A2D7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развитие систем оценки качества образования на уровне образовательного учреждения, ориентированной на формирующее оценивание и учет индивидуального прогресса обучающихся, включающий как их учебные, так и внеучебные достижения;</w:t>
      </w:r>
    </w:p>
    <w:p w:rsidR="00DD1592" w:rsidRPr="006A2D78" w:rsidRDefault="00DD1592" w:rsidP="006A2D78">
      <w:pPr>
        <w:numPr>
          <w:ilvl w:val="0"/>
          <w:numId w:val="2"/>
        </w:numPr>
        <w:shd w:val="clear" w:color="auto" w:fill="FFFFFF"/>
        <w:spacing w:after="0" w:line="240" w:lineRule="auto"/>
        <w:ind w:left="375" w:right="37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2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в регионах, муниципалитетах и школах систем обеспечения качества, базирующихся не на контроле, а на получении своевременной и содержательной информации для принятия управленческих решений, на вовлечении общественных органов управления.</w:t>
      </w:r>
    </w:p>
    <w:p w:rsidR="0025638E" w:rsidRPr="006A2D78" w:rsidRDefault="0025638E" w:rsidP="006A2D78">
      <w:pPr>
        <w:jc w:val="both"/>
        <w:rPr>
          <w:rFonts w:ascii="Times New Roman" w:hAnsi="Times New Roman"/>
          <w:sz w:val="24"/>
          <w:szCs w:val="24"/>
        </w:rPr>
      </w:pPr>
    </w:p>
    <w:sectPr w:rsidR="0025638E" w:rsidRPr="006A2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6161"/>
    <w:multiLevelType w:val="multilevel"/>
    <w:tmpl w:val="26FE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1E2925"/>
    <w:multiLevelType w:val="multilevel"/>
    <w:tmpl w:val="3F8A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92"/>
    <w:rsid w:val="0025638E"/>
    <w:rsid w:val="0061235D"/>
    <w:rsid w:val="006A2D78"/>
    <w:rsid w:val="00A70016"/>
    <w:rsid w:val="00DD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DD15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DD15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unhideWhenUsed/>
    <w:rsid w:val="00DD15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15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DD1592"/>
    <w:rPr>
      <w:b/>
      <w:bCs/>
    </w:rPr>
  </w:style>
  <w:style w:type="character" w:customStyle="1" w:styleId="apple-converted-space">
    <w:name w:val="apple-converted-space"/>
    <w:basedOn w:val="a0"/>
    <w:rsid w:val="00DD1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DD15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DD15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unhideWhenUsed/>
    <w:rsid w:val="00DD15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15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DD1592"/>
    <w:rPr>
      <w:b/>
      <w:bCs/>
    </w:rPr>
  </w:style>
  <w:style w:type="character" w:customStyle="1" w:styleId="apple-converted-space">
    <w:name w:val="apple-converted-space"/>
    <w:basedOn w:val="a0"/>
    <w:rsid w:val="00DD1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россия</dc:creator>
  <cp:lastModifiedBy>Лебедев Сергей</cp:lastModifiedBy>
  <cp:revision>2</cp:revision>
  <dcterms:created xsi:type="dcterms:W3CDTF">2017-01-08T08:30:00Z</dcterms:created>
  <dcterms:modified xsi:type="dcterms:W3CDTF">2017-01-08T08:30:00Z</dcterms:modified>
</cp:coreProperties>
</file>